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569E2F53" w14:textId="20D3246E" w:rsidR="00A7451C" w:rsidRDefault="00A7451C" w:rsidP="00A7451C">
      <w:pPr>
        <w:spacing w:after="0" w:line="240" w:lineRule="auto"/>
        <w:jc w:val="center"/>
        <w:rPr>
          <w:rFonts w:ascii="Times New Roman" w:eastAsia="Times New Roman" w:hAnsi="Times New Roman" w:cs="Times New Roman"/>
          <w:b/>
          <w:bCs/>
          <w:color w:val="000000"/>
          <w:sz w:val="24"/>
          <w:szCs w:val="24"/>
          <w14:ligatures w14:val="none"/>
        </w:rPr>
      </w:pPr>
      <w:r w:rsidRPr="00E17F25">
        <w:rPr>
          <w:rFonts w:ascii="Times New Roman" w:hAnsi="Times New Roman" w:cs="Times New Roman"/>
          <w:b/>
          <w:bCs/>
          <w:color w:val="212529"/>
          <w:sz w:val="24"/>
          <w:szCs w:val="24"/>
          <w:lang w:eastAsia="lt-LT"/>
        </w:rPr>
        <w:t>DĖL SAVIVALDYBĖS TURTO PERDAVIMO NEATLYGINTINAI VALDYTI IR NAUDOTIS PANAUDOS PAGRINDAIS</w:t>
      </w:r>
      <w:r>
        <w:rPr>
          <w:rFonts w:ascii="Times New Roman" w:hAnsi="Times New Roman" w:cs="Times New Roman"/>
          <w:b/>
          <w:bCs/>
          <w:color w:val="212529"/>
          <w:sz w:val="24"/>
          <w:szCs w:val="24"/>
          <w:lang w:eastAsia="lt-LT"/>
        </w:rPr>
        <w:t xml:space="preserve"> </w:t>
      </w:r>
      <w:r w:rsidR="00E81463">
        <w:rPr>
          <w:rFonts w:ascii="Times New Roman" w:hAnsi="Times New Roman" w:cs="Times New Roman"/>
          <w:b/>
          <w:bCs/>
          <w:color w:val="212529"/>
          <w:sz w:val="24"/>
          <w:szCs w:val="24"/>
          <w:lang w:eastAsia="lt-LT"/>
        </w:rPr>
        <w:t>SKUODO RAJONO ŠLIKTINĖS KAIMO BENDRUOMENEI</w:t>
      </w:r>
    </w:p>
    <w:p w14:paraId="6AD70045" w14:textId="77777777" w:rsidR="00A7451C" w:rsidRDefault="00A7451C">
      <w:pPr>
        <w:spacing w:after="0" w:line="240" w:lineRule="auto"/>
        <w:jc w:val="center"/>
        <w:rPr>
          <w:rFonts w:ascii="Times New Roman" w:eastAsia="Times New Roman" w:hAnsi="Times New Roman" w:cs="Times New Roman"/>
          <w:b/>
          <w:sz w:val="24"/>
          <w:szCs w:val="20"/>
          <w14:ligatures w14:val="none"/>
        </w:rPr>
      </w:pPr>
    </w:p>
    <w:p w14:paraId="140C60AF" w14:textId="34F3A089" w:rsidR="00A7451C" w:rsidRDefault="00A7451C">
      <w:pPr>
        <w:spacing w:after="0" w:line="240" w:lineRule="auto"/>
        <w:jc w:val="center"/>
        <w:rPr>
          <w:rFonts w:ascii="Times New Roman" w:hAnsi="Times New Roman" w:cs="Times New Roman"/>
          <w:color w:val="00000A"/>
          <w:sz w:val="24"/>
          <w:szCs w:val="24"/>
        </w:rPr>
      </w:pPr>
      <w:r w:rsidRPr="00720A3D">
        <w:rPr>
          <w:rFonts w:ascii="Times New Roman" w:hAnsi="Times New Roman" w:cs="Times New Roman"/>
          <w:color w:val="00000A"/>
          <w:sz w:val="24"/>
          <w:szCs w:val="24"/>
        </w:rPr>
        <w:t>202</w:t>
      </w:r>
      <w:r>
        <w:rPr>
          <w:rFonts w:ascii="Times New Roman" w:hAnsi="Times New Roman" w:cs="Times New Roman"/>
          <w:color w:val="00000A"/>
          <w:sz w:val="24"/>
          <w:szCs w:val="24"/>
        </w:rPr>
        <w:t>6</w:t>
      </w:r>
      <w:r w:rsidRPr="00720A3D">
        <w:rPr>
          <w:rFonts w:ascii="Times New Roman" w:hAnsi="Times New Roman" w:cs="Times New Roman"/>
          <w:color w:val="00000A"/>
          <w:sz w:val="24"/>
          <w:szCs w:val="24"/>
        </w:rPr>
        <w:t xml:space="preserve"> m. </w:t>
      </w:r>
      <w:r w:rsidR="00E81463">
        <w:rPr>
          <w:rFonts w:ascii="Times New Roman" w:hAnsi="Times New Roman" w:cs="Times New Roman"/>
          <w:color w:val="00000A"/>
          <w:sz w:val="24"/>
          <w:szCs w:val="24"/>
        </w:rPr>
        <w:t xml:space="preserve">balandžio    </w:t>
      </w:r>
      <w:r w:rsidR="007701B8">
        <w:rPr>
          <w:rFonts w:ascii="Times New Roman" w:hAnsi="Times New Roman" w:cs="Times New Roman"/>
          <w:color w:val="00000A"/>
          <w:sz w:val="24"/>
          <w:szCs w:val="24"/>
        </w:rPr>
        <w:t xml:space="preserve"> </w:t>
      </w:r>
      <w:r w:rsidRPr="00720A3D">
        <w:rPr>
          <w:rFonts w:ascii="Times New Roman" w:hAnsi="Times New Roman" w:cs="Times New Roman"/>
          <w:color w:val="00000A"/>
          <w:sz w:val="24"/>
          <w:szCs w:val="24"/>
        </w:rPr>
        <w:t>d. Nr. T</w:t>
      </w:r>
      <w:r w:rsidR="00E81463">
        <w:rPr>
          <w:rFonts w:ascii="Times New Roman" w:hAnsi="Times New Roman" w:cs="Times New Roman"/>
          <w:color w:val="00000A"/>
          <w:sz w:val="24"/>
          <w:szCs w:val="24"/>
        </w:rPr>
        <w:t>10-</w:t>
      </w:r>
    </w:p>
    <w:p w14:paraId="56633A2C" w14:textId="7B59D8C6" w:rsidR="00A7451C" w:rsidRDefault="00A7451C">
      <w:pPr>
        <w:spacing w:after="0" w:line="240" w:lineRule="auto"/>
        <w:jc w:val="center"/>
        <w:rPr>
          <w:rFonts w:ascii="Times New Roman" w:eastAsia="Times New Roman" w:hAnsi="Times New Roman" w:cs="Times New Roman"/>
          <w:b/>
          <w:sz w:val="24"/>
          <w:szCs w:val="20"/>
          <w14:ligatures w14:val="none"/>
        </w:rPr>
      </w:pPr>
      <w:r>
        <w:rPr>
          <w:rFonts w:ascii="Times New Roman" w:hAnsi="Times New Roman" w:cs="Times New Roman"/>
          <w:color w:val="00000A"/>
          <w:sz w:val="24"/>
          <w:szCs w:val="24"/>
        </w:rPr>
        <w:t>Skuodas</w:t>
      </w:r>
    </w:p>
    <w:p w14:paraId="1F6D424B" w14:textId="77777777" w:rsidR="00061AE9" w:rsidRPr="00720A3D"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624929FA" w14:textId="50C12480" w:rsidR="00E17F25" w:rsidRDefault="00E17F25" w:rsidP="00D81507">
      <w:pPr>
        <w:pStyle w:val="Pagrindiniotekstotrauka2"/>
        <w:shd w:val="clear" w:color="auto" w:fill="FFFFFF"/>
        <w:spacing w:after="0" w:line="240" w:lineRule="auto"/>
        <w:ind w:left="0" w:firstLine="1247"/>
        <w:jc w:val="both"/>
        <w:rPr>
          <w:color w:val="212529"/>
          <w:szCs w:val="24"/>
          <w:lang w:eastAsia="lt-LT"/>
        </w:rPr>
      </w:pPr>
      <w:r w:rsidRPr="00E17F25">
        <w:rPr>
          <w:color w:val="212529"/>
          <w:szCs w:val="24"/>
          <w:lang w:eastAsia="lt-LT"/>
        </w:rPr>
        <w:t xml:space="preserve">Vadovaudamasi </w:t>
      </w:r>
      <w:bookmarkStart w:id="0" w:name="_Hlk214367860"/>
      <w:r w:rsidRPr="00E17F25">
        <w:rPr>
          <w:color w:val="212529"/>
          <w:szCs w:val="24"/>
          <w:lang w:eastAsia="lt-LT"/>
        </w:rPr>
        <w:t>Lietuvos Respublikos vietos savivaldos įstatymo</w:t>
      </w:r>
      <w:r w:rsidR="001C0BA2">
        <w:rPr>
          <w:color w:val="212529"/>
          <w:szCs w:val="24"/>
          <w:lang w:eastAsia="lt-LT"/>
        </w:rPr>
        <w:t xml:space="preserve"> 6 straipsnio 3 punktu,</w:t>
      </w:r>
      <w:r w:rsidRPr="00E17F25">
        <w:rPr>
          <w:color w:val="212529"/>
          <w:szCs w:val="24"/>
          <w:lang w:eastAsia="lt-LT"/>
        </w:rPr>
        <w:t xml:space="preserve"> 15 straipsnio 2 dalies 19 punktu,</w:t>
      </w:r>
      <w:r w:rsidR="001C0BA2">
        <w:rPr>
          <w:color w:val="212529"/>
          <w:szCs w:val="24"/>
          <w:lang w:eastAsia="lt-LT"/>
        </w:rPr>
        <w:t xml:space="preserve"> 63 straipsniu,</w:t>
      </w:r>
      <w:r w:rsidRPr="00E17F25">
        <w:rPr>
          <w:color w:val="212529"/>
          <w:szCs w:val="24"/>
          <w:lang w:eastAsia="lt-LT"/>
        </w:rPr>
        <w:t xml:space="preserve"> Lietuvos Respublikos valstybės ir savivaldybių turto valdymo, naudojimo ir disponavimo juo įstatymo 8 straipsnio 1 dalies 1 punktu, 14 straipsnio </w:t>
      </w:r>
      <w:r w:rsidR="0023129A">
        <w:rPr>
          <w:color w:val="212529"/>
          <w:szCs w:val="24"/>
          <w:lang w:eastAsia="lt-LT"/>
        </w:rPr>
        <w:t>1</w:t>
      </w:r>
      <w:r w:rsidR="0023129A" w:rsidRPr="00E17F25">
        <w:rPr>
          <w:color w:val="212529"/>
          <w:szCs w:val="24"/>
          <w:lang w:eastAsia="lt-LT"/>
        </w:rPr>
        <w:t xml:space="preserve"> </w:t>
      </w:r>
      <w:r w:rsidRPr="00E17F25">
        <w:rPr>
          <w:color w:val="212529"/>
          <w:szCs w:val="24"/>
          <w:lang w:eastAsia="lt-LT"/>
        </w:rPr>
        <w:t xml:space="preserve">dalies </w:t>
      </w:r>
      <w:r w:rsidR="001C0BA2">
        <w:rPr>
          <w:color w:val="212529"/>
          <w:szCs w:val="24"/>
          <w:lang w:eastAsia="lt-LT"/>
        </w:rPr>
        <w:t>3</w:t>
      </w:r>
      <w:r w:rsidR="001C0BA2" w:rsidRPr="00E17F25">
        <w:rPr>
          <w:color w:val="212529"/>
          <w:szCs w:val="24"/>
          <w:lang w:eastAsia="lt-LT"/>
        </w:rPr>
        <w:t xml:space="preserve"> </w:t>
      </w:r>
      <w:r w:rsidRPr="00E17F25">
        <w:rPr>
          <w:color w:val="212529"/>
          <w:szCs w:val="24"/>
          <w:lang w:eastAsia="lt-LT"/>
        </w:rPr>
        <w:t>punktu</w:t>
      </w:r>
      <w:bookmarkStart w:id="1" w:name="_Hlk215750524"/>
      <w:bookmarkEnd w:id="0"/>
      <w:r w:rsidR="002F26CD">
        <w:rPr>
          <w:color w:val="212529"/>
          <w:szCs w:val="24"/>
          <w:lang w:eastAsia="lt-LT"/>
        </w:rPr>
        <w:t>,</w:t>
      </w:r>
      <w:r w:rsidR="00E11261">
        <w:rPr>
          <w:color w:val="212529"/>
          <w:szCs w:val="24"/>
          <w:lang w:eastAsia="lt-LT"/>
        </w:rPr>
        <w:t xml:space="preserve"> 2 dalies 7 punktu,</w:t>
      </w:r>
      <w:r w:rsidR="002F26CD">
        <w:rPr>
          <w:color w:val="212529"/>
          <w:szCs w:val="24"/>
          <w:lang w:eastAsia="lt-LT"/>
        </w:rPr>
        <w:t xml:space="preserve"> Skuodo rajono savivaldybės tarybos 2021 m. gegužės 27 d. sprendim</w:t>
      </w:r>
      <w:r w:rsidR="000505AA">
        <w:rPr>
          <w:color w:val="212529"/>
          <w:szCs w:val="24"/>
          <w:lang w:eastAsia="lt-LT"/>
        </w:rPr>
        <w:t>u</w:t>
      </w:r>
      <w:r w:rsidR="002F26CD">
        <w:rPr>
          <w:color w:val="212529"/>
          <w:szCs w:val="24"/>
          <w:lang w:eastAsia="lt-LT"/>
        </w:rPr>
        <w:t xml:space="preserve"> </w:t>
      </w:r>
      <w:r w:rsidR="00E4265A">
        <w:rPr>
          <w:color w:val="212529"/>
          <w:szCs w:val="24"/>
          <w:lang w:eastAsia="lt-LT"/>
        </w:rPr>
        <w:t xml:space="preserve">Nr. </w:t>
      </w:r>
      <w:r w:rsidR="002F26CD">
        <w:rPr>
          <w:color w:val="212529"/>
          <w:szCs w:val="24"/>
          <w:lang w:eastAsia="lt-LT"/>
        </w:rPr>
        <w:t>T9-112 „</w:t>
      </w:r>
      <w:r w:rsidR="002F26CD" w:rsidRPr="00D46A51">
        <w:rPr>
          <w:szCs w:val="24"/>
          <w:lang w:eastAsia="lt-LT"/>
        </w:rPr>
        <w:t xml:space="preserve">Dėl Skuodo rajono savivaldybės turto, perduodamo valdyti ir naudoti pagal panaudos sutartis, tvarkos aprašo patvirtinimo“ </w:t>
      </w:r>
      <w:r w:rsidR="000505AA">
        <w:rPr>
          <w:szCs w:val="24"/>
          <w:lang w:eastAsia="lt-LT"/>
        </w:rPr>
        <w:t xml:space="preserve">patvirtinto </w:t>
      </w:r>
      <w:r w:rsidR="000505AA" w:rsidRPr="00993768">
        <w:rPr>
          <w:szCs w:val="24"/>
          <w:lang w:eastAsia="lt-LT"/>
        </w:rPr>
        <w:t xml:space="preserve">Skuodo rajono savivaldybės turto, perduodamo valdyti ir naudoti pagal panaudos sutartis, tvarkos aprašo </w:t>
      </w:r>
      <w:r w:rsidR="002F26CD">
        <w:rPr>
          <w:color w:val="212529"/>
          <w:szCs w:val="24"/>
          <w:lang w:eastAsia="lt-LT"/>
        </w:rPr>
        <w:t>4.</w:t>
      </w:r>
      <w:r w:rsidR="00A21EF4">
        <w:rPr>
          <w:color w:val="212529"/>
          <w:szCs w:val="24"/>
          <w:lang w:eastAsia="lt-LT"/>
        </w:rPr>
        <w:t>3</w:t>
      </w:r>
      <w:r w:rsidR="00E11261">
        <w:rPr>
          <w:color w:val="212529"/>
          <w:szCs w:val="24"/>
          <w:lang w:eastAsia="lt-LT"/>
        </w:rPr>
        <w:t xml:space="preserve"> ir 7.7</w:t>
      </w:r>
      <w:r w:rsidR="002F26CD">
        <w:rPr>
          <w:color w:val="212529"/>
          <w:szCs w:val="24"/>
          <w:lang w:eastAsia="lt-LT"/>
        </w:rPr>
        <w:t xml:space="preserve"> papunkči</w:t>
      </w:r>
      <w:r w:rsidR="009A0C8E">
        <w:rPr>
          <w:color w:val="212529"/>
          <w:szCs w:val="24"/>
          <w:lang w:eastAsia="lt-LT"/>
        </w:rPr>
        <w:t>ais</w:t>
      </w:r>
      <w:r w:rsidRPr="00E17F25">
        <w:rPr>
          <w:color w:val="212529"/>
          <w:szCs w:val="24"/>
          <w:lang w:eastAsia="lt-LT"/>
        </w:rPr>
        <w:t xml:space="preserve"> </w:t>
      </w:r>
      <w:bookmarkEnd w:id="1"/>
      <w:r w:rsidRPr="00E17F25">
        <w:rPr>
          <w:color w:val="212529"/>
          <w:szCs w:val="24"/>
          <w:lang w:eastAsia="lt-LT"/>
        </w:rPr>
        <w:t>ir atsižvelgdama į</w:t>
      </w:r>
      <w:r w:rsidR="002B1789">
        <w:rPr>
          <w:color w:val="212529"/>
          <w:szCs w:val="24"/>
          <w:lang w:eastAsia="lt-LT"/>
        </w:rPr>
        <w:t xml:space="preserve"> </w:t>
      </w:r>
      <w:r w:rsidR="00C475C9">
        <w:rPr>
          <w:color w:val="212529"/>
          <w:szCs w:val="24"/>
          <w:lang w:eastAsia="lt-LT"/>
        </w:rPr>
        <w:t xml:space="preserve">Skuodo rajono </w:t>
      </w:r>
      <w:proofErr w:type="spellStart"/>
      <w:r w:rsidR="00C475C9">
        <w:rPr>
          <w:color w:val="212529"/>
          <w:szCs w:val="24"/>
          <w:lang w:eastAsia="lt-LT"/>
        </w:rPr>
        <w:t>Šliktinės</w:t>
      </w:r>
      <w:proofErr w:type="spellEnd"/>
      <w:r w:rsidR="00C475C9">
        <w:rPr>
          <w:color w:val="212529"/>
          <w:szCs w:val="24"/>
          <w:lang w:eastAsia="lt-LT"/>
        </w:rPr>
        <w:t xml:space="preserve"> kaimo bendruomenės</w:t>
      </w:r>
      <w:r w:rsidR="002B1789">
        <w:rPr>
          <w:color w:val="212529"/>
          <w:szCs w:val="24"/>
          <w:lang w:eastAsia="lt-LT"/>
        </w:rPr>
        <w:t xml:space="preserve"> 202</w:t>
      </w:r>
      <w:r w:rsidR="00ED498F">
        <w:rPr>
          <w:color w:val="212529"/>
          <w:szCs w:val="24"/>
          <w:lang w:eastAsia="lt-LT"/>
        </w:rPr>
        <w:t>6</w:t>
      </w:r>
      <w:r w:rsidR="002B1789">
        <w:rPr>
          <w:color w:val="212529"/>
          <w:szCs w:val="24"/>
          <w:lang w:eastAsia="lt-LT"/>
        </w:rPr>
        <w:t xml:space="preserve"> m. </w:t>
      </w:r>
      <w:r w:rsidR="00C475C9">
        <w:rPr>
          <w:color w:val="212529"/>
          <w:szCs w:val="24"/>
          <w:lang w:eastAsia="lt-LT"/>
        </w:rPr>
        <w:t>kovo</w:t>
      </w:r>
      <w:r w:rsidR="00A21EF4">
        <w:rPr>
          <w:color w:val="212529"/>
          <w:szCs w:val="24"/>
          <w:lang w:eastAsia="lt-LT"/>
        </w:rPr>
        <w:t xml:space="preserve"> </w:t>
      </w:r>
      <w:r w:rsidR="00C475C9">
        <w:rPr>
          <w:color w:val="212529"/>
          <w:szCs w:val="24"/>
          <w:lang w:eastAsia="lt-LT"/>
        </w:rPr>
        <w:t>25</w:t>
      </w:r>
      <w:r w:rsidR="00A21EF4">
        <w:rPr>
          <w:color w:val="212529"/>
          <w:szCs w:val="24"/>
          <w:lang w:eastAsia="lt-LT"/>
        </w:rPr>
        <w:t xml:space="preserve"> </w:t>
      </w:r>
      <w:r w:rsidR="00C475C9">
        <w:rPr>
          <w:color w:val="212529"/>
          <w:szCs w:val="24"/>
          <w:lang w:eastAsia="lt-LT"/>
        </w:rPr>
        <w:t>d. prašymą</w:t>
      </w:r>
      <w:r w:rsidRPr="00E17F25">
        <w:rPr>
          <w:color w:val="212529"/>
          <w:szCs w:val="24"/>
          <w:lang w:eastAsia="lt-LT"/>
        </w:rPr>
        <w:t>, Skuodo rajono savivaldybės taryba </w:t>
      </w:r>
      <w:r w:rsidRPr="00E17F25">
        <w:rPr>
          <w:color w:val="212529"/>
          <w:spacing w:val="40"/>
          <w:szCs w:val="24"/>
          <w:lang w:eastAsia="lt-LT"/>
        </w:rPr>
        <w:t>nusprendži</w:t>
      </w:r>
      <w:r w:rsidRPr="00E17F25">
        <w:rPr>
          <w:color w:val="212529"/>
          <w:szCs w:val="24"/>
          <w:lang w:eastAsia="lt-LT"/>
        </w:rPr>
        <w:t>a:</w:t>
      </w:r>
    </w:p>
    <w:p w14:paraId="3E64FD1E" w14:textId="46AA0505" w:rsidR="0004290B" w:rsidRPr="0004290B"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1. Perduoti Skuodo rajono savivaldybei nuosavybės teise priklausantį ilgalaikį materialųjį turtą – 95,19 kv. m dydžio negyvenamosios paskirties patalpas, esančias administraciniame pastate Skuodo r.</w:t>
      </w:r>
      <w:r w:rsidR="0074047A">
        <w:rPr>
          <w:color w:val="212529"/>
          <w:szCs w:val="24"/>
          <w:lang w:eastAsia="lt-LT"/>
        </w:rPr>
        <w:t xml:space="preserve"> sav.,</w:t>
      </w:r>
      <w:r w:rsidRPr="0004290B">
        <w:rPr>
          <w:color w:val="212529"/>
          <w:szCs w:val="24"/>
          <w:lang w:eastAsia="lt-LT"/>
        </w:rPr>
        <w:t xml:space="preserve"> </w:t>
      </w:r>
      <w:proofErr w:type="spellStart"/>
      <w:r w:rsidRPr="0004290B">
        <w:rPr>
          <w:color w:val="212529"/>
          <w:szCs w:val="24"/>
          <w:lang w:eastAsia="lt-LT"/>
        </w:rPr>
        <w:t>Šliktinės</w:t>
      </w:r>
      <w:proofErr w:type="spellEnd"/>
      <w:r w:rsidRPr="0004290B">
        <w:rPr>
          <w:color w:val="212529"/>
          <w:szCs w:val="24"/>
          <w:lang w:eastAsia="lt-LT"/>
        </w:rPr>
        <w:t xml:space="preserve"> k., Laisvės g. 2, unikalus Nr. 7598-6013-4016 (pastatas pažymėtas 1B2b, patalpų indeksai: 1-22; 1-23; 1-24; 1-25; 1-26; 1-27; 1-28; 1-29)</w:t>
      </w:r>
      <w:r w:rsidR="0074047A">
        <w:rPr>
          <w:color w:val="212529"/>
          <w:szCs w:val="24"/>
          <w:lang w:eastAsia="lt-LT"/>
        </w:rPr>
        <w:t>,</w:t>
      </w:r>
      <w:r w:rsidRPr="0004290B">
        <w:rPr>
          <w:color w:val="212529"/>
          <w:szCs w:val="24"/>
          <w:lang w:eastAsia="lt-LT"/>
        </w:rPr>
        <w:t xml:space="preserve"> Skuodo rajono </w:t>
      </w:r>
      <w:proofErr w:type="spellStart"/>
      <w:r w:rsidRPr="0004290B">
        <w:rPr>
          <w:color w:val="212529"/>
          <w:szCs w:val="24"/>
          <w:lang w:eastAsia="lt-LT"/>
        </w:rPr>
        <w:t>Šliktinės</w:t>
      </w:r>
      <w:proofErr w:type="spellEnd"/>
      <w:r w:rsidRPr="0004290B">
        <w:rPr>
          <w:color w:val="212529"/>
          <w:szCs w:val="24"/>
          <w:lang w:eastAsia="lt-LT"/>
        </w:rPr>
        <w:t xml:space="preserve"> kaimo bendruomenei, juridinio asmens kodas 174167157, panaudos pagrindais laikinai neatlygintinai valdyti ir naudotis 10 metų laikotarpiui, savarankiškosioms savivaldybės funkcijoms vykdyti – tenkinti gyvenamosios vietovės bendruomenės viešuosius poreikius.</w:t>
      </w:r>
    </w:p>
    <w:p w14:paraId="434F3B4B" w14:textId="75068332" w:rsidR="0004290B" w:rsidRPr="0004290B" w:rsidRDefault="0004290B" w:rsidP="0004290B">
      <w:pPr>
        <w:pStyle w:val="Pagrindiniotekstotrauka2"/>
        <w:shd w:val="clear" w:color="auto" w:fill="FFFFFF"/>
        <w:spacing w:after="0" w:line="240" w:lineRule="auto"/>
        <w:ind w:left="0" w:firstLine="1276"/>
        <w:jc w:val="both"/>
        <w:rPr>
          <w:color w:val="212529"/>
          <w:szCs w:val="24"/>
          <w:lang w:eastAsia="lt-LT"/>
        </w:rPr>
      </w:pPr>
      <w:r>
        <w:rPr>
          <w:color w:val="212529"/>
          <w:szCs w:val="24"/>
          <w:lang w:eastAsia="lt-LT"/>
        </w:rPr>
        <w:t>2</w:t>
      </w:r>
      <w:r w:rsidRPr="0004290B">
        <w:rPr>
          <w:color w:val="212529"/>
          <w:szCs w:val="24"/>
          <w:lang w:eastAsia="lt-LT"/>
        </w:rPr>
        <w:t>. Įgalioti Skuodo rajono savivaldybės merą Stasį Gutautą pasirašyti šio sprendimo 1</w:t>
      </w:r>
      <w:r>
        <w:rPr>
          <w:color w:val="212529"/>
          <w:szCs w:val="24"/>
          <w:lang w:eastAsia="lt-LT"/>
        </w:rPr>
        <w:t xml:space="preserve"> </w:t>
      </w:r>
      <w:r w:rsidRPr="0004290B">
        <w:rPr>
          <w:color w:val="212529"/>
          <w:szCs w:val="24"/>
          <w:lang w:eastAsia="lt-LT"/>
        </w:rPr>
        <w:t>punktu perduodamo turto panaudos sutartį ir visus kitus dokumentus, susijusius su šiuo pavedimu.</w:t>
      </w:r>
    </w:p>
    <w:p w14:paraId="51A28C74" w14:textId="6988F0FF" w:rsidR="0004290B" w:rsidRPr="0004290B"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 xml:space="preserve">3. Pripažinti netekusiu galios Skuodo rajono savivaldybės tarybos 2013 m. kovo 28 d. sprendimą </w:t>
      </w:r>
      <w:r w:rsidR="0074047A">
        <w:rPr>
          <w:color w:val="212529"/>
          <w:szCs w:val="24"/>
          <w:lang w:eastAsia="lt-LT"/>
        </w:rPr>
        <w:t xml:space="preserve">Nr. </w:t>
      </w:r>
      <w:r w:rsidRPr="0004290B">
        <w:rPr>
          <w:color w:val="212529"/>
          <w:szCs w:val="24"/>
          <w:lang w:eastAsia="lt-LT"/>
        </w:rPr>
        <w:t xml:space="preserve">T9-79 „Dėl patalpų perdavimo </w:t>
      </w:r>
      <w:proofErr w:type="spellStart"/>
      <w:r w:rsidRPr="0004290B">
        <w:rPr>
          <w:color w:val="212529"/>
          <w:szCs w:val="24"/>
          <w:lang w:eastAsia="lt-LT"/>
        </w:rPr>
        <w:t>Šliktinės</w:t>
      </w:r>
      <w:proofErr w:type="spellEnd"/>
      <w:r w:rsidRPr="0004290B">
        <w:rPr>
          <w:color w:val="212529"/>
          <w:szCs w:val="24"/>
          <w:lang w:eastAsia="lt-LT"/>
        </w:rPr>
        <w:t xml:space="preserve"> kaimo bendruomenei“.</w:t>
      </w:r>
    </w:p>
    <w:p w14:paraId="10FC6501" w14:textId="63F320AB" w:rsidR="0004290B" w:rsidRPr="00E17F25" w:rsidRDefault="0004290B" w:rsidP="0004290B">
      <w:pPr>
        <w:pStyle w:val="Pagrindiniotekstotrauka2"/>
        <w:shd w:val="clear" w:color="auto" w:fill="FFFFFF"/>
        <w:spacing w:after="0" w:line="240" w:lineRule="auto"/>
        <w:ind w:left="0" w:firstLine="1247"/>
        <w:jc w:val="both"/>
        <w:rPr>
          <w:color w:val="212529"/>
          <w:szCs w:val="24"/>
          <w:lang w:eastAsia="lt-LT"/>
        </w:rPr>
      </w:pPr>
      <w:r w:rsidRPr="0004290B">
        <w:rPr>
          <w:color w:val="212529"/>
          <w:szCs w:val="24"/>
          <w:lang w:eastAsia="lt-LT"/>
        </w:rPr>
        <w:t>4.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701B8" w14:paraId="74B06E2E" w14:textId="77777777" w:rsidTr="007701B8">
        <w:tc>
          <w:tcPr>
            <w:tcW w:w="4814" w:type="dxa"/>
          </w:tcPr>
          <w:p w14:paraId="737DA1CB" w14:textId="5DF056CE" w:rsidR="007701B8" w:rsidRDefault="007701B8" w:rsidP="007701B8">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35B4D086" w14:textId="77777777" w:rsidR="007701B8" w:rsidRDefault="007701B8">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743616A8"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35D1DD80" w14:textId="77777777" w:rsidR="00551FCE" w:rsidRDefault="00551FCE">
      <w:pPr>
        <w:rPr>
          <w:rFonts w:ascii="Times New Roman" w:hAnsi="Times New Roman" w:cs="Times New Roman"/>
          <w:sz w:val="24"/>
          <w:szCs w:val="24"/>
        </w:rPr>
      </w:pPr>
    </w:p>
    <w:p w14:paraId="46C31F4F" w14:textId="11D8A17A" w:rsidR="00061AE9" w:rsidRDefault="00551FCE">
      <w:pPr>
        <w:rPr>
          <w:rFonts w:ascii="Times New Roman" w:hAnsi="Times New Roman" w:cs="Times New Roman"/>
          <w:sz w:val="24"/>
          <w:szCs w:val="24"/>
        </w:rPr>
      </w:pPr>
      <w:r>
        <w:rPr>
          <w:rFonts w:ascii="Times New Roman" w:hAnsi="Times New Roman" w:cs="Times New Roman"/>
          <w:sz w:val="24"/>
          <w:szCs w:val="24"/>
        </w:rPr>
        <w:t>Asta Einikienė</w:t>
      </w:r>
      <w:r w:rsidR="00F215C1">
        <w:rPr>
          <w:rFonts w:ascii="Times New Roman" w:hAnsi="Times New Roman" w:cs="Times New Roman"/>
          <w:sz w:val="24"/>
          <w:szCs w:val="24"/>
        </w:rPr>
        <w:t xml:space="preserve">, tel. </w:t>
      </w:r>
      <w:r w:rsidR="00720A3D">
        <w:rPr>
          <w:rFonts w:ascii="Times New Roman" w:hAnsi="Times New Roman" w:cs="Times New Roman"/>
          <w:sz w:val="24"/>
          <w:szCs w:val="24"/>
        </w:rPr>
        <w:t>0 </w:t>
      </w:r>
      <w:r>
        <w:rPr>
          <w:rFonts w:ascii="Times New Roman" w:hAnsi="Times New Roman" w:cs="Times New Roman"/>
          <w:sz w:val="24"/>
          <w:szCs w:val="24"/>
        </w:rPr>
        <w:t>638 13 712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326DE" w14:textId="77777777" w:rsidR="00AE48D5" w:rsidRDefault="00AE48D5">
      <w:pPr>
        <w:spacing w:after="0" w:line="240" w:lineRule="auto"/>
      </w:pPr>
      <w:r>
        <w:separator/>
      </w:r>
    </w:p>
  </w:endnote>
  <w:endnote w:type="continuationSeparator" w:id="0">
    <w:p w14:paraId="7A0CCA85" w14:textId="77777777" w:rsidR="00AE48D5" w:rsidRDefault="00AE48D5">
      <w:pPr>
        <w:spacing w:after="0" w:line="240" w:lineRule="auto"/>
      </w:pPr>
      <w:r>
        <w:continuationSeparator/>
      </w:r>
    </w:p>
  </w:endnote>
  <w:endnote w:type="continuationNotice" w:id="1">
    <w:p w14:paraId="50D1FB84" w14:textId="77777777" w:rsidR="00AE48D5" w:rsidRDefault="00AE48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2EB10" w14:textId="77777777" w:rsidR="00AE48D5" w:rsidRDefault="00AE48D5">
      <w:pPr>
        <w:spacing w:after="0" w:line="240" w:lineRule="auto"/>
      </w:pPr>
      <w:r>
        <w:separator/>
      </w:r>
    </w:p>
  </w:footnote>
  <w:footnote w:type="continuationSeparator" w:id="0">
    <w:p w14:paraId="18544BE8" w14:textId="77777777" w:rsidR="00AE48D5" w:rsidRDefault="00AE48D5">
      <w:pPr>
        <w:spacing w:after="0" w:line="240" w:lineRule="auto"/>
      </w:pPr>
      <w:r>
        <w:continuationSeparator/>
      </w:r>
    </w:p>
  </w:footnote>
  <w:footnote w:type="continuationNotice" w:id="1">
    <w:p w14:paraId="5229FBF1" w14:textId="77777777" w:rsidR="00AE48D5" w:rsidRDefault="00AE48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DA265C" w:rsidRPr="00A7451C" w:rsidRDefault="00DA265C">
    <w:pPr>
      <w:spacing w:after="0" w:line="240" w:lineRule="auto"/>
      <w:jc w:val="right"/>
      <w:rPr>
        <w:rFonts w:ascii="Times New Roman" w:eastAsia="Times New Roman" w:hAnsi="Times New Roman" w:cs="Times New Roman"/>
        <w:b/>
        <w:i/>
        <w:iCs/>
        <w:caps/>
        <w:sz w:val="24"/>
        <w:szCs w:val="24"/>
        <w:lang w:eastAsia="ar-SA"/>
        <w14:ligatures w14:val="none"/>
      </w:rPr>
    </w:pPr>
    <w:r w:rsidRPr="00A7451C">
      <w:rPr>
        <w:rFonts w:ascii="Times New Roman" w:eastAsia="Times New Roman" w:hAnsi="Times New Roman" w:cs="Times New Roman"/>
        <w:b/>
        <w:i/>
        <w:iCs/>
        <w:sz w:val="24"/>
        <w:szCs w:val="24"/>
        <w:lang w:eastAsia="ar-SA"/>
        <w14:ligatures w14:val="none"/>
      </w:rPr>
      <w:t>Projektas</w:t>
    </w:r>
  </w:p>
  <w:p w14:paraId="36A325A6" w14:textId="77777777" w:rsidR="00DA265C" w:rsidRDefault="00DA26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DA265C" w:rsidRDefault="00DA265C">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DA265C" w:rsidRDefault="00DA26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abstractNum w:abstractNumId="2" w15:restartNumberingAfterBreak="0">
    <w:nsid w:val="50163282"/>
    <w:multiLevelType w:val="hybridMultilevel"/>
    <w:tmpl w:val="392A77EA"/>
    <w:lvl w:ilvl="0" w:tplc="EF22A9E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139298435">
    <w:abstractNumId w:val="1"/>
  </w:num>
  <w:num w:numId="2" w16cid:durableId="2041928360">
    <w:abstractNumId w:val="0"/>
  </w:num>
  <w:num w:numId="3" w16cid:durableId="382290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25D6F"/>
    <w:rsid w:val="000360E6"/>
    <w:rsid w:val="00040100"/>
    <w:rsid w:val="0004290B"/>
    <w:rsid w:val="000505AA"/>
    <w:rsid w:val="00061AE9"/>
    <w:rsid w:val="00076265"/>
    <w:rsid w:val="00090156"/>
    <w:rsid w:val="000E4ABB"/>
    <w:rsid w:val="00126B45"/>
    <w:rsid w:val="00126B73"/>
    <w:rsid w:val="00130535"/>
    <w:rsid w:val="00135A0B"/>
    <w:rsid w:val="00177CB0"/>
    <w:rsid w:val="001961E6"/>
    <w:rsid w:val="001A35A3"/>
    <w:rsid w:val="001B3760"/>
    <w:rsid w:val="001C0BA2"/>
    <w:rsid w:val="001C1B50"/>
    <w:rsid w:val="001C275B"/>
    <w:rsid w:val="001E11AF"/>
    <w:rsid w:val="00201323"/>
    <w:rsid w:val="0023129A"/>
    <w:rsid w:val="00250C20"/>
    <w:rsid w:val="002B1789"/>
    <w:rsid w:val="002B22B6"/>
    <w:rsid w:val="002E340E"/>
    <w:rsid w:val="002F26CD"/>
    <w:rsid w:val="00337785"/>
    <w:rsid w:val="00383B59"/>
    <w:rsid w:val="003A0F5C"/>
    <w:rsid w:val="00413F5B"/>
    <w:rsid w:val="00455EB1"/>
    <w:rsid w:val="004A3DED"/>
    <w:rsid w:val="004B4212"/>
    <w:rsid w:val="005049E7"/>
    <w:rsid w:val="0050542F"/>
    <w:rsid w:val="00547289"/>
    <w:rsid w:val="00551FCE"/>
    <w:rsid w:val="00554E8A"/>
    <w:rsid w:val="00573069"/>
    <w:rsid w:val="00595C2F"/>
    <w:rsid w:val="005C44D4"/>
    <w:rsid w:val="005C67DC"/>
    <w:rsid w:val="005E626A"/>
    <w:rsid w:val="00603160"/>
    <w:rsid w:val="00626C41"/>
    <w:rsid w:val="006432B2"/>
    <w:rsid w:val="0065409B"/>
    <w:rsid w:val="006572EC"/>
    <w:rsid w:val="006574D6"/>
    <w:rsid w:val="0068276F"/>
    <w:rsid w:val="006B5031"/>
    <w:rsid w:val="006C3688"/>
    <w:rsid w:val="006D2545"/>
    <w:rsid w:val="006D45CC"/>
    <w:rsid w:val="006F60E4"/>
    <w:rsid w:val="00704333"/>
    <w:rsid w:val="00707322"/>
    <w:rsid w:val="00720A3D"/>
    <w:rsid w:val="00721BF0"/>
    <w:rsid w:val="00723633"/>
    <w:rsid w:val="00724CA4"/>
    <w:rsid w:val="0073641D"/>
    <w:rsid w:val="0074047A"/>
    <w:rsid w:val="00747609"/>
    <w:rsid w:val="00765D21"/>
    <w:rsid w:val="007701B8"/>
    <w:rsid w:val="0077196B"/>
    <w:rsid w:val="007C3C42"/>
    <w:rsid w:val="007F10BE"/>
    <w:rsid w:val="00810825"/>
    <w:rsid w:val="00820030"/>
    <w:rsid w:val="00841609"/>
    <w:rsid w:val="008808D4"/>
    <w:rsid w:val="00892793"/>
    <w:rsid w:val="00893FAF"/>
    <w:rsid w:val="0089513D"/>
    <w:rsid w:val="008A719A"/>
    <w:rsid w:val="008B0465"/>
    <w:rsid w:val="008C3544"/>
    <w:rsid w:val="008D03ED"/>
    <w:rsid w:val="008F2221"/>
    <w:rsid w:val="00905569"/>
    <w:rsid w:val="00910268"/>
    <w:rsid w:val="009141FF"/>
    <w:rsid w:val="009477C9"/>
    <w:rsid w:val="00972F70"/>
    <w:rsid w:val="00980418"/>
    <w:rsid w:val="0098657D"/>
    <w:rsid w:val="00992869"/>
    <w:rsid w:val="00993584"/>
    <w:rsid w:val="009A0C8E"/>
    <w:rsid w:val="009B46E3"/>
    <w:rsid w:val="009B783A"/>
    <w:rsid w:val="009C3934"/>
    <w:rsid w:val="00A05A4C"/>
    <w:rsid w:val="00A10E42"/>
    <w:rsid w:val="00A21EF4"/>
    <w:rsid w:val="00A22205"/>
    <w:rsid w:val="00A42A64"/>
    <w:rsid w:val="00A55883"/>
    <w:rsid w:val="00A7451C"/>
    <w:rsid w:val="00AE48D5"/>
    <w:rsid w:val="00B053FE"/>
    <w:rsid w:val="00B4018D"/>
    <w:rsid w:val="00B50730"/>
    <w:rsid w:val="00B71FA1"/>
    <w:rsid w:val="00B7543F"/>
    <w:rsid w:val="00B93652"/>
    <w:rsid w:val="00BA6B2B"/>
    <w:rsid w:val="00BE0735"/>
    <w:rsid w:val="00C060B7"/>
    <w:rsid w:val="00C35786"/>
    <w:rsid w:val="00C475C9"/>
    <w:rsid w:val="00C75821"/>
    <w:rsid w:val="00C968B6"/>
    <w:rsid w:val="00CC2304"/>
    <w:rsid w:val="00CD757E"/>
    <w:rsid w:val="00CD7B03"/>
    <w:rsid w:val="00CE6918"/>
    <w:rsid w:val="00CE7D34"/>
    <w:rsid w:val="00CF3C77"/>
    <w:rsid w:val="00D1723E"/>
    <w:rsid w:val="00D4363B"/>
    <w:rsid w:val="00D46A51"/>
    <w:rsid w:val="00D561E7"/>
    <w:rsid w:val="00D574EC"/>
    <w:rsid w:val="00D74F8C"/>
    <w:rsid w:val="00D81507"/>
    <w:rsid w:val="00DA265C"/>
    <w:rsid w:val="00DB19DF"/>
    <w:rsid w:val="00DC692E"/>
    <w:rsid w:val="00DC6DDC"/>
    <w:rsid w:val="00DD1E52"/>
    <w:rsid w:val="00DD212B"/>
    <w:rsid w:val="00DE329C"/>
    <w:rsid w:val="00E03DB2"/>
    <w:rsid w:val="00E11261"/>
    <w:rsid w:val="00E1794C"/>
    <w:rsid w:val="00E17F25"/>
    <w:rsid w:val="00E200E3"/>
    <w:rsid w:val="00E23BCE"/>
    <w:rsid w:val="00E4265A"/>
    <w:rsid w:val="00E62500"/>
    <w:rsid w:val="00E81463"/>
    <w:rsid w:val="00E833C5"/>
    <w:rsid w:val="00E837C9"/>
    <w:rsid w:val="00EB0724"/>
    <w:rsid w:val="00ED0581"/>
    <w:rsid w:val="00ED425D"/>
    <w:rsid w:val="00ED498F"/>
    <w:rsid w:val="00ED6D15"/>
    <w:rsid w:val="00EE6F99"/>
    <w:rsid w:val="00EF2AAA"/>
    <w:rsid w:val="00F04681"/>
    <w:rsid w:val="00F10DB3"/>
    <w:rsid w:val="00F215C1"/>
    <w:rsid w:val="00F30C47"/>
    <w:rsid w:val="00F30CD1"/>
    <w:rsid w:val="00F462F7"/>
    <w:rsid w:val="00F47938"/>
    <w:rsid w:val="00F67546"/>
    <w:rsid w:val="00F814DD"/>
    <w:rsid w:val="00FC2B4D"/>
    <w:rsid w:val="00FC581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770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1570</Words>
  <Characters>896</Characters>
  <Application>Microsoft Office Word</Application>
  <DocSecurity>4</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Lijana Beinoraitė</cp:lastModifiedBy>
  <cp:revision>2</cp:revision>
  <dcterms:created xsi:type="dcterms:W3CDTF">2026-04-15T08:28:00Z</dcterms:created>
  <dcterms:modified xsi:type="dcterms:W3CDTF">2026-04-15T08:28:00Z</dcterms:modified>
  <dc:language>lt-LT</dc:language>
</cp:coreProperties>
</file>